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Развитие системы общественного контроля с помощью приложения «Честный знак»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Мобильное приложение «Честный ЗНАК»  — часть национальной системы маркировки и прослеживания товаров. С помощью приложения «Честный ЗНАК» можно проверить легальность товара и узнать дополнительную информацию о нем.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Любой покупатель или товаровед может отсканировать код (это черно-белый квадрат с квадратиками внутри) с помощью приложения «Честный ЗНАК» и узнать, где произвели товар, какой у него срок годности, состав и даже данные о его возврате предыдущим покупателем, если такое имело место, например, в отношении обуви. «Честный ЗНАК» скачали уже более 1 млн раз, проверено свыше 10 млн кодов товаров. В приложении также доступна функция подачи жалобы о нарушении правил маркировки товаров.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Приложение умеет также сканировать штрих-коды и значки, нанесенные производителем на упаковку (например, об экологичности упаковки), и коды с фискальных чеков.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Приложение можно скачать для смартфонов на базе iOS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https://apps.apple.com/ru/app/%D1%87%D0%B5%D1%81%D1%82%D0%BD%D1%8B%D0%B9-%D0%B7%D0%BD%D0%B0%D0%BA/id1400723804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и Android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https://play.google.com/store/apps/details?id=ru.crptech.mark&amp;hl=ru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Кроме того, «Честный ЗНАК» теперь доступно и в социальной сети ВКонтакте на платформе VK Mini Apps по ссылке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https://vk.com/app7513625</w:t>
        </w:r>
      </w:hyperlink>
      <w:r w:rsidDel="00000000" w:rsidR="00000000" w:rsidRPr="00000000">
        <w:rPr>
          <w:rtl w:val="0"/>
        </w:rPr>
        <w:t xml:space="preserve"> . В соцсети пока можно проверять только обувь, самую популярную у пользователей продукцию, но в будущем там появятся и остальные товарные категории. Основная идея в том, что пользователям становится доступен весь функционал приложения внутри  соцсети, то есть без дополнительной авторизации и скачивания приложения. К тому же, механики соцсети позволяют использовать геймификацию, чтобы мотивировать пользователей проверять больше товаров. Результатами сканирований можно делиться с друзьями, соревнуясь, кто проверит больше товаров. И за такую активность получать баллы, обменивать их на скидки от партнеров, которые в будущем станут доступны вместе с программой лояльности.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 июля в России введена маркировка обуви, лекарств, сигарет и папирос. Несколько лет маркировка наносится на меховые изделия. Следующие товарные группы, где будет внедряться цифровая маркировка и прослеживаемость, - духи и туалетная вода, фототовары, шины и покрышки, товары легкой промышленности, молочная продукция.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semiHidden w:val="1"/>
    <w:unhideWhenUsed w:val="1"/>
    <w:rsid w:val="00474F6A"/>
    <w:rPr>
      <w:color w:val="0563c1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app7513625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pps.apple.com/ru/app/%D1%87%D0%B5%D1%81%D1%82%D0%BD%D1%8B%D0%B9-%D0%B7%D0%BD%D0%B0%D0%BA/id1400723804" TargetMode="External"/><Relationship Id="rId8" Type="http://schemas.openxmlformats.org/officeDocument/2006/relationships/hyperlink" Target="https://play.google.com/store/apps/details?id=ru.crptech.mark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wgmPHCapjfksaKHaMGC1+tEzQ==">AMUW2mWmYBAOrK5AwFMYk+TKizjXfXLl3VvLa7f3yE+tH8xo2h29cgdF5x3Klh0ZIfKSwLFS+gkvLRziG4WxbJkj6O98/isvPWidMNi6hNWyGKA7r1IFu0c=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2020-07-29T13:28:00Z</dcterms:created>
  <dc:creator>Карпенко Екатерина</dc:creator>
</cp:coreProperties>
</file>